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小儿推拿法操作考核评分标准</w:t>
      </w:r>
    </w:p>
    <w:bookmarkEnd w:id="0"/>
    <w:p>
      <w:pPr>
        <w:spacing w:after="240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实操考核抽签号：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 xml:space="preserve"> 考核者：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/>
          <w:sz w:val="24"/>
          <w:szCs w:val="24"/>
        </w:rPr>
        <w:t xml:space="preserve">   考核时间：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tbl>
      <w:tblPr>
        <w:tblStyle w:val="4"/>
        <w:tblW w:w="10883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0"/>
        <w:gridCol w:w="567"/>
        <w:gridCol w:w="423"/>
        <w:gridCol w:w="3840"/>
        <w:gridCol w:w="3030"/>
        <w:gridCol w:w="750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操作要    求</w:t>
            </w: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1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素质要求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仪表大方，举止端庄，态度和蔼。</w:t>
            </w:r>
          </w:p>
        </w:tc>
        <w:tc>
          <w:tcPr>
            <w:tcW w:w="303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一项不符合要求扣1分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服装、鞋帽整洁。</w:t>
            </w:r>
          </w:p>
        </w:tc>
        <w:tc>
          <w:tcPr>
            <w:tcW w:w="303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8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84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遵照医嘱要求， 对服务使用者评估正确，全面。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评估一项不符合要求扣2分、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未洗手，戴口罩一项扣1分、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洗手，戴口罩。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物品缺一件扣1分、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指甲符合要求。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指甲过长扣4分、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物品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治疗盘，治疗巾，滑石粉，纱布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核对少一项扣1分、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核对姓名、辩证结果、介绍并解释，服务使用者理解与配合。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解释不到位扣1分、未解释扣2分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体位舒适合理，暴露推拿部位；保暖。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体位不舒适、暴露推拿部位不正确、未保暖各扣2分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8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流程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84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再次核对；准确选择腧穴部位及推拿手法。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未核对扣5分，腧穴部位不准确5分，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手法运用不正确一处扣2分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手法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根据手法要求和腧穴部位的不同，正确运用手法和介质。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用力不均匀扣3分，推拿时间过长过短扣2分，推拿过程中未使用介质扣5分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用力均匀，禁用暴力，推拿时间合理。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未询问扣5分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 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随时询问对手法反应，及时调整或停止操作。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操作后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 理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整理床单位，合理安排体位</w:t>
            </w: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未整理或体位不舒适各扣1分</w:t>
            </w:r>
          </w:p>
        </w:tc>
        <w:tc>
          <w:tcPr>
            <w:tcW w:w="7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为整理用物、未洗手各扣2分</w:t>
            </w:r>
          </w:p>
        </w:tc>
        <w:tc>
          <w:tcPr>
            <w:tcW w:w="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穴位不准确、手法不正确各扣2分，</w:t>
            </w:r>
          </w:p>
        </w:tc>
        <w:tc>
          <w:tcPr>
            <w:tcW w:w="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清理用物，归还原处，洗手</w:t>
            </w: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服务使用者感觉不舒服、未达到目标各扣1分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 价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取穴准确、所选穴位与手法、服务使用者感受及目标达到的程度。</w:t>
            </w: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未记录、未签名各扣1分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6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记 录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按要求记录及签名。</w:t>
            </w:r>
          </w:p>
        </w:tc>
        <w:tc>
          <w:tcPr>
            <w:tcW w:w="30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技能熟练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操作正确、熟练，运用手法正确，用力均匀。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主考考官根据操作者整体表现打分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理论提问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回答全面、正确。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回答不全面扣5分，不正确扣10分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spacing w:before="240"/>
        <w:ind w:firstLine="480" w:firstLineChars="2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考核日期：</w:t>
      </w:r>
      <w:r>
        <w:rPr>
          <w:rFonts w:ascii="Calibri" w:hAnsi="Calibri" w:eastAsia="宋体" w:cs="Times New Roman"/>
          <w:sz w:val="24"/>
          <w:szCs w:val="24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4"/>
        </w:rPr>
        <w:t>年</w:t>
      </w:r>
      <w:r>
        <w:rPr>
          <w:rFonts w:ascii="Calibri" w:hAnsi="Calibri" w:eastAsia="宋体" w:cs="Times New Roman"/>
          <w:sz w:val="24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ascii="Calibri" w:hAnsi="Calibri" w:eastAsia="宋体" w:cs="Times New Roman"/>
          <w:sz w:val="24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日 </w:t>
      </w:r>
      <w:r>
        <w:rPr>
          <w:rFonts w:ascii="Calibri" w:hAnsi="Calibri" w:eastAsia="宋体" w:cs="Times New Roman"/>
          <w:sz w:val="24"/>
          <w:szCs w:val="24"/>
        </w:rPr>
        <w:t xml:space="preserve">                  </w:t>
      </w:r>
      <w:r>
        <w:rPr>
          <w:rFonts w:hint="eastAsia" w:ascii="Calibri" w:hAnsi="Calibri" w:eastAsia="宋体" w:cs="Times New Roman"/>
          <w:sz w:val="24"/>
          <w:szCs w:val="24"/>
        </w:rPr>
        <w:t>主考人员签名：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2C"/>
    <w:rsid w:val="000646E0"/>
    <w:rsid w:val="00332793"/>
    <w:rsid w:val="00701B26"/>
    <w:rsid w:val="00746B39"/>
    <w:rsid w:val="008A3283"/>
    <w:rsid w:val="009B592C"/>
    <w:rsid w:val="00CC4BCD"/>
    <w:rsid w:val="05385988"/>
    <w:rsid w:val="1D0A3051"/>
    <w:rsid w:val="41B65CDF"/>
    <w:rsid w:val="498D4A3C"/>
    <w:rsid w:val="5D8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4</TotalTime>
  <ScaleCrop>false</ScaleCrop>
  <LinksUpToDate>false</LinksUpToDate>
  <CharactersWithSpaces>1050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2020-07-13T05:24:00Z</dcterms:created>
  <dc:creator>57468464@qq.com</dc:creator>
  <cp:lastModifiedBy>lilia chen</cp:lastModifiedBy>
  <cp:lastPrinted>2021-08-17T06:54:00Z</cp:lastPrinted>
  <dcterms:modified xsi:type="dcterms:W3CDTF">2021-09-16T06:32:29Z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9F7E6D4DCB8846A4A423ABF1B3A25982</vt:lpwstr>
  </property>
</Properties>
</file>